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0C" w:rsidRDefault="0050770C"/>
    <w:p w:rsidR="0050770C" w:rsidRDefault="0050770C"/>
    <w:p w:rsidR="000D2086" w:rsidRPr="000D2086" w:rsidRDefault="000D2086" w:rsidP="00330A74">
      <w:pPr>
        <w:widowControl w:val="0"/>
        <w:suppressAutoHyphens w:val="0"/>
        <w:jc w:val="both"/>
        <w:rPr>
          <w:rFonts w:asciiTheme="minorHAnsi" w:eastAsiaTheme="minorHAnsi" w:hAnsiTheme="minorHAnsi" w:cstheme="minorBidi"/>
          <w:lang w:eastAsia="en-US"/>
        </w:rPr>
      </w:pPr>
      <w:r w:rsidRPr="000D2086">
        <w:rPr>
          <w:rFonts w:ascii="Garamond" w:eastAsiaTheme="minorHAnsi" w:hAnsi="Garamond" w:cs="Arial"/>
          <w:b/>
          <w:smallCaps/>
          <w:lang w:eastAsia="en-US"/>
        </w:rPr>
        <w:t xml:space="preserve">Avviso Pubblico per la selezione </w:t>
      </w:r>
      <w:proofErr w:type="gramStart"/>
      <w:r w:rsidRPr="000D2086">
        <w:rPr>
          <w:rFonts w:ascii="Garamond" w:eastAsiaTheme="minorHAnsi" w:hAnsi="Garamond" w:cs="Arial"/>
          <w:b/>
          <w:smallCaps/>
          <w:lang w:eastAsia="en-US"/>
        </w:rPr>
        <w:t>ed</w:t>
      </w:r>
      <w:proofErr w:type="gramEnd"/>
      <w:r w:rsidRPr="000D2086">
        <w:rPr>
          <w:rFonts w:ascii="Garamond" w:eastAsiaTheme="minorHAnsi" w:hAnsi="Garamond" w:cs="Arial"/>
          <w:b/>
          <w:smallCaps/>
          <w:lang w:eastAsia="en-US"/>
        </w:rPr>
        <w:t xml:space="preserve"> il finanziamento di progetti finalizzati alla raccolta, alla digitalizzazione ed alla creazione di data base archivio sulla documentazione storica riguardante la tematica LGBT</w:t>
      </w:r>
    </w:p>
    <w:p w:rsidR="0050770C" w:rsidRPr="00330A74" w:rsidRDefault="000D2086" w:rsidP="00330A74">
      <w:pPr>
        <w:widowControl w:val="0"/>
        <w:suppressAutoHyphens w:val="0"/>
        <w:jc w:val="center"/>
        <w:rPr>
          <w:rFonts w:ascii="Garamond" w:eastAsiaTheme="minorHAnsi" w:hAnsi="Garamond" w:cstheme="minorBidi"/>
          <w:lang w:eastAsia="en-US"/>
        </w:rPr>
      </w:pPr>
      <w:r w:rsidRPr="000D2086">
        <w:rPr>
          <w:rFonts w:ascii="Garamond" w:eastAsiaTheme="minorHAnsi" w:hAnsi="Garamond" w:cs="Arial"/>
          <w:smallCaps/>
          <w:lang w:eastAsia="en-US"/>
        </w:rPr>
        <w:t xml:space="preserve"> </w:t>
      </w:r>
    </w:p>
    <w:p w:rsidR="0050770C" w:rsidRPr="00CD04D8" w:rsidRDefault="004841C4" w:rsidP="000D2086">
      <w:pPr>
        <w:widowControl w:val="0"/>
        <w:jc w:val="center"/>
        <w:rPr>
          <w:rFonts w:ascii="Garamond" w:eastAsia="Calibri" w:hAnsi="Garamond" w:cs="Arial"/>
          <w:b/>
        </w:rPr>
      </w:pPr>
      <w:r w:rsidRPr="00CD04D8">
        <w:rPr>
          <w:rFonts w:ascii="Garamond" w:eastAsia="Calibri" w:hAnsi="Garamond" w:cs="Arial"/>
          <w:b/>
        </w:rPr>
        <w:t>Allegato 4</w:t>
      </w:r>
      <w:r w:rsidR="0050770C" w:rsidRPr="00CD04D8">
        <w:rPr>
          <w:rFonts w:ascii="Garamond" w:eastAsia="Calibri" w:hAnsi="Garamond" w:cs="Arial"/>
          <w:b/>
        </w:rPr>
        <w:t xml:space="preserve"> – </w:t>
      </w:r>
      <w:r w:rsidRPr="00CD04D8">
        <w:rPr>
          <w:rFonts w:ascii="Garamond" w:eastAsia="Calibri" w:hAnsi="Garamond" w:cs="Arial"/>
          <w:b/>
        </w:rPr>
        <w:t>Preventivo economico</w:t>
      </w:r>
      <w:r w:rsidR="00115EA9" w:rsidRPr="00CD04D8">
        <w:rPr>
          <w:rFonts w:ascii="Garamond" w:eastAsia="Calibri" w:hAnsi="Garamond" w:cs="Arial"/>
          <w:b/>
        </w:rPr>
        <w:t xml:space="preserve"> analitico</w:t>
      </w:r>
    </w:p>
    <w:p w:rsidR="008A432F" w:rsidRDefault="008A432F">
      <w:pPr>
        <w:rPr>
          <w:rFonts w:ascii="Garamond" w:hAnsi="Garamond"/>
          <w:b/>
        </w:rPr>
      </w:pPr>
    </w:p>
    <w:p w:rsidR="007D7A73" w:rsidRDefault="007D7A73" w:rsidP="007D7A73">
      <w:pPr>
        <w:widowControl w:val="0"/>
        <w:spacing w:line="480" w:lineRule="auto"/>
        <w:rPr>
          <w:rFonts w:ascii="Garamond" w:hAnsi="Garamond"/>
          <w:b/>
        </w:rPr>
      </w:pPr>
      <w:r w:rsidRPr="00972496">
        <w:rPr>
          <w:rFonts w:ascii="Garamond" w:hAnsi="Garamond"/>
          <w:b/>
        </w:rPr>
        <w:t>Proponente</w:t>
      </w:r>
      <w:r>
        <w:rPr>
          <w:rFonts w:ascii="Garamond" w:hAnsi="Garamond"/>
          <w:b/>
        </w:rPr>
        <w:t>/soggetto capofila:</w:t>
      </w:r>
      <w:r w:rsidRPr="00972496">
        <w:rPr>
          <w:rFonts w:ascii="Garamond" w:hAnsi="Garamond"/>
          <w:b/>
        </w:rPr>
        <w:t>___________________</w:t>
      </w:r>
    </w:p>
    <w:tbl>
      <w:tblPr>
        <w:tblW w:w="967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4"/>
        <w:gridCol w:w="1528"/>
        <w:gridCol w:w="3969"/>
        <w:gridCol w:w="1457"/>
      </w:tblGrid>
      <w:tr w:rsidR="002702DA" w:rsidRPr="0043228C" w:rsidTr="00B93F06">
        <w:trPr>
          <w:trHeight w:val="435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4841C4" w:rsidP="00CB4EA1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 w:rsidR="002702DA" w:rsidRPr="0043228C">
              <w:rPr>
                <w:b/>
                <w:bCs/>
                <w:sz w:val="22"/>
                <w:szCs w:val="22"/>
              </w:rPr>
              <w:t>ACROVOCE</w:t>
            </w:r>
          </w:p>
        </w:tc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VOCE DI SPESA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2702DA" w:rsidRPr="0043228C" w:rsidTr="00B93F06">
        <w:trPr>
          <w:trHeight w:val="255"/>
        </w:trPr>
        <w:tc>
          <w:tcPr>
            <w:tcW w:w="27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15BFA" w:rsidP="008A51EF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2702DA">
              <w:rPr>
                <w:b/>
                <w:bCs/>
                <w:sz w:val="22"/>
                <w:szCs w:val="22"/>
              </w:rPr>
              <w:t xml:space="preserve"> – SPESE RELATIVE ALLAE RISORSE UMANE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15BFA" w:rsidP="00D96DB4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A</w:t>
            </w:r>
            <w:r w:rsidR="002702DA" w:rsidRPr="0043228C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</w:pPr>
            <w:r>
              <w:rPr>
                <w:sz w:val="22"/>
                <w:szCs w:val="22"/>
              </w:rPr>
              <w:t xml:space="preserve">Personale interno – retribuzione </w:t>
            </w:r>
            <w:proofErr w:type="gramStart"/>
            <w:r>
              <w:rPr>
                <w:sz w:val="22"/>
                <w:szCs w:val="22"/>
              </w:rPr>
              <w:t>ed</w:t>
            </w:r>
            <w:proofErr w:type="gramEnd"/>
            <w:r>
              <w:rPr>
                <w:sz w:val="22"/>
                <w:szCs w:val="22"/>
              </w:rPr>
              <w:t xml:space="preserve"> oneri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 </w:t>
            </w:r>
          </w:p>
        </w:tc>
      </w:tr>
      <w:tr w:rsidR="002702DA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15BFA" w:rsidP="00D96DB4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A</w:t>
            </w:r>
            <w:r w:rsidR="002702DA" w:rsidRPr="0043228C">
              <w:rPr>
                <w:sz w:val="22"/>
                <w:szCs w:val="22"/>
              </w:rPr>
              <w:t>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</w:pPr>
            <w:r>
              <w:rPr>
                <w:sz w:val="22"/>
                <w:szCs w:val="22"/>
              </w:rPr>
              <w:t xml:space="preserve">Personale esterno – Prestazioni professionali e fasce </w:t>
            </w:r>
            <w:proofErr w:type="gramStart"/>
            <w:r>
              <w:rPr>
                <w:sz w:val="22"/>
                <w:szCs w:val="22"/>
              </w:rPr>
              <w:t>relative ai</w:t>
            </w:r>
            <w:proofErr w:type="gramEnd"/>
            <w:r>
              <w:rPr>
                <w:sz w:val="22"/>
                <w:szCs w:val="22"/>
              </w:rPr>
              <w:t xml:space="preserve"> compensi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5F19C8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 </w:t>
            </w:r>
          </w:p>
        </w:tc>
      </w:tr>
      <w:tr w:rsidR="002702DA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15BFA" w:rsidP="00D96DB4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A</w:t>
            </w:r>
            <w:r w:rsidR="002702DA" w:rsidRPr="0043228C">
              <w:rPr>
                <w:sz w:val="22"/>
                <w:szCs w:val="22"/>
              </w:rPr>
              <w:t>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</w:pPr>
            <w:r>
              <w:rPr>
                <w:sz w:val="22"/>
                <w:szCs w:val="22"/>
              </w:rPr>
              <w:t>Spese di viaggio, vitto e alloggio del personale interno ed esterno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 </w:t>
            </w:r>
          </w:p>
        </w:tc>
      </w:tr>
      <w:tr w:rsidR="002702DA" w:rsidRPr="0043228C" w:rsidTr="00B93F06">
        <w:trPr>
          <w:trHeight w:val="25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702DA" w:rsidRPr="0043228C" w:rsidRDefault="002702DA" w:rsidP="008A51EF">
            <w:pPr>
              <w:snapToGrid w:val="0"/>
              <w:spacing w:line="300" w:lineRule="atLeast"/>
              <w:jc w:val="righ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 xml:space="preserve">Totale </w:t>
            </w:r>
            <w:r>
              <w:rPr>
                <w:b/>
                <w:bCs/>
                <w:sz w:val="22"/>
                <w:szCs w:val="22"/>
              </w:rPr>
              <w:t>spese relative alle risorse umane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02DA" w:rsidRPr="0043228C" w:rsidTr="00B93F06">
        <w:trPr>
          <w:trHeight w:val="25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15BFA" w:rsidP="008A51EF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  <w:r w:rsidR="002702DA" w:rsidRPr="0043228C">
              <w:rPr>
                <w:b/>
                <w:bCs/>
                <w:sz w:val="22"/>
                <w:szCs w:val="22"/>
              </w:rPr>
              <w:t xml:space="preserve"> </w:t>
            </w:r>
            <w:r w:rsidR="002702DA">
              <w:rPr>
                <w:b/>
                <w:bCs/>
                <w:sz w:val="22"/>
                <w:szCs w:val="22"/>
              </w:rPr>
              <w:t>–</w:t>
            </w:r>
            <w:r w:rsidR="002702DA" w:rsidRPr="0043228C">
              <w:rPr>
                <w:b/>
                <w:bCs/>
                <w:sz w:val="22"/>
                <w:szCs w:val="22"/>
              </w:rPr>
              <w:t xml:space="preserve"> </w:t>
            </w:r>
            <w:r w:rsidR="00B06A51">
              <w:rPr>
                <w:b/>
                <w:bCs/>
                <w:sz w:val="22"/>
                <w:szCs w:val="22"/>
              </w:rPr>
              <w:t>SPESE PER DIRITTI</w:t>
            </w:r>
            <w:r w:rsidR="002702DA">
              <w:rPr>
                <w:b/>
                <w:bCs/>
                <w:sz w:val="22"/>
                <w:szCs w:val="22"/>
              </w:rPr>
              <w:t xml:space="preserve"> D’AUTORE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215BFA" w:rsidP="0050770C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B</w:t>
            </w:r>
            <w:r w:rsidR="002702DA" w:rsidRPr="0043228C">
              <w:rPr>
                <w:sz w:val="22"/>
                <w:szCs w:val="22"/>
              </w:rPr>
              <w:t>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02DA" w:rsidRPr="0043228C" w:rsidRDefault="00B06A51" w:rsidP="00CB4EA1">
            <w:pPr>
              <w:snapToGrid w:val="0"/>
              <w:spacing w:line="300" w:lineRule="atLeast"/>
            </w:pPr>
            <w:r>
              <w:rPr>
                <w:sz w:val="22"/>
                <w:szCs w:val="22"/>
              </w:rPr>
              <w:t>Spese per diritti</w:t>
            </w:r>
            <w:r w:rsidR="009478E1">
              <w:rPr>
                <w:sz w:val="22"/>
                <w:szCs w:val="22"/>
              </w:rPr>
              <w:t xml:space="preserve"> d’autore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 </w:t>
            </w:r>
          </w:p>
        </w:tc>
      </w:tr>
      <w:tr w:rsidR="002702DA" w:rsidRPr="0043228C" w:rsidTr="00B93F06">
        <w:trPr>
          <w:trHeight w:val="255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702DA" w:rsidRPr="0043228C" w:rsidRDefault="002702DA" w:rsidP="005F19C8">
            <w:pPr>
              <w:snapToGrid w:val="0"/>
              <w:spacing w:line="300" w:lineRule="atLeast"/>
              <w:jc w:val="righ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Totale</w:t>
            </w:r>
            <w:r>
              <w:rPr>
                <w:b/>
                <w:bCs/>
                <w:sz w:val="22"/>
                <w:szCs w:val="22"/>
              </w:rPr>
              <w:t xml:space="preserve"> spese diritto d’autore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702DA" w:rsidRPr="0043228C" w:rsidTr="00B93F06">
        <w:trPr>
          <w:trHeight w:val="255"/>
        </w:trPr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366FF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TOTALE COSTI DIRETTI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vAlign w:val="center"/>
          </w:tcPr>
          <w:p w:rsidR="002702DA" w:rsidRPr="0043228C" w:rsidRDefault="002702DA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50770C" w:rsidRDefault="0050770C" w:rsidP="00CB4EA1">
            <w:pPr>
              <w:snapToGrid w:val="0"/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0770C">
              <w:rPr>
                <w:b/>
                <w:bCs/>
                <w:sz w:val="20"/>
                <w:szCs w:val="20"/>
              </w:rPr>
              <w:t>C - COSTI INDIRETTI</w:t>
            </w:r>
          </w:p>
          <w:p w:rsidR="0050770C" w:rsidRPr="0050770C" w:rsidRDefault="0050770C" w:rsidP="0050770C">
            <w:pPr>
              <w:snapToGrid w:val="0"/>
              <w:spacing w:line="30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50770C" w:rsidRPr="0043228C" w:rsidRDefault="0050770C" w:rsidP="0050770C">
            <w:pPr>
              <w:snapToGrid w:val="0"/>
              <w:spacing w:line="300" w:lineRule="atLeast"/>
              <w:jc w:val="center"/>
              <w:rPr>
                <w:b/>
                <w:bCs/>
              </w:rPr>
            </w:pPr>
            <w:proofErr w:type="gramStart"/>
            <w:r w:rsidRPr="0050770C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50770C">
              <w:rPr>
                <w:sz w:val="20"/>
                <w:szCs w:val="20"/>
              </w:rPr>
              <w:t xml:space="preserve">Ai sensi dell’art. </w:t>
            </w:r>
            <w:proofErr w:type="gramStart"/>
            <w:r w:rsidRPr="0050770C">
              <w:rPr>
                <w:sz w:val="20"/>
                <w:szCs w:val="20"/>
              </w:rPr>
              <w:t>11 comma 3, lettera b, del Regolamento (CE) n. 1081/2006 e dell’art</w:t>
            </w:r>
            <w:proofErr w:type="gramEnd"/>
            <w:r w:rsidRPr="0050770C">
              <w:rPr>
                <w:sz w:val="20"/>
                <w:szCs w:val="20"/>
              </w:rPr>
              <w:t xml:space="preserve">. 2 comma 8 del DPR n. 196 del 3 ottobre 2008, in caso di sovvenzioni, sono riconosciuti i costi indiretti dichiarati su base forfetaria fino </w:t>
            </w:r>
            <w:proofErr w:type="gramStart"/>
            <w:r w:rsidRPr="0050770C">
              <w:rPr>
                <w:sz w:val="20"/>
                <w:szCs w:val="20"/>
              </w:rPr>
              <w:t>ad</w:t>
            </w:r>
            <w:proofErr w:type="gramEnd"/>
            <w:r w:rsidRPr="0050770C">
              <w:rPr>
                <w:sz w:val="20"/>
                <w:szCs w:val="20"/>
              </w:rPr>
              <w:t xml:space="preserve"> un massimo del </w:t>
            </w:r>
            <w:r w:rsidRPr="0050770C">
              <w:rPr>
                <w:b/>
                <w:sz w:val="20"/>
                <w:szCs w:val="20"/>
              </w:rPr>
              <w:t>20%</w:t>
            </w:r>
            <w:r w:rsidRPr="0050770C">
              <w:rPr>
                <w:sz w:val="20"/>
                <w:szCs w:val="20"/>
              </w:rPr>
              <w:t xml:space="preserve"> dei</w:t>
            </w:r>
            <w:r>
              <w:rPr>
                <w:sz w:val="20"/>
                <w:szCs w:val="20"/>
              </w:rPr>
              <w:t xml:space="preserve"> costi diretti di un’operazione).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013DD5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Personale amministrati</w:t>
            </w:r>
            <w:r w:rsidR="00013DD5">
              <w:rPr>
                <w:sz w:val="22"/>
                <w:szCs w:val="22"/>
              </w:rPr>
              <w:t>v</w:t>
            </w:r>
            <w:r w:rsidRPr="0043228C">
              <w:rPr>
                <w:sz w:val="22"/>
                <w:szCs w:val="22"/>
              </w:rPr>
              <w:t>o quale: direzione, segreteria, amministrazione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Spese di trasferta del personale amministrativo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Imposte e tasse a carattere generale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 xml:space="preserve">Pubblicità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>
              <w:rPr>
                <w:sz w:val="22"/>
                <w:szCs w:val="22"/>
              </w:rPr>
              <w:t>Servizi ausiliari (</w:t>
            </w:r>
            <w:r w:rsidRPr="0043228C">
              <w:rPr>
                <w:sz w:val="22"/>
                <w:szCs w:val="22"/>
              </w:rPr>
              <w:t>centralino, portineria, sorveglianza, ecc.)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Forniture per ufficio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 xml:space="preserve">Oneri diversi di gestione </w:t>
            </w:r>
            <w:proofErr w:type="gramStart"/>
            <w:r w:rsidRPr="0043228C">
              <w:rPr>
                <w:sz w:val="22"/>
                <w:szCs w:val="22"/>
              </w:rPr>
              <w:t xml:space="preserve">( </w:t>
            </w:r>
            <w:proofErr w:type="gramEnd"/>
            <w:r w:rsidRPr="0043228C">
              <w:rPr>
                <w:sz w:val="22"/>
                <w:szCs w:val="22"/>
              </w:rPr>
              <w:t>spese postali, valori bollati, spese bancarie, ecc)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Manutenzione e implementazione dei sistemi informatici a carattere generale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 xml:space="preserve">Certificazione </w:t>
            </w:r>
            <w:proofErr w:type="gramStart"/>
            <w:r w:rsidRPr="0043228C">
              <w:rPr>
                <w:sz w:val="22"/>
                <w:szCs w:val="22"/>
              </w:rPr>
              <w:t>ed</w:t>
            </w:r>
            <w:proofErr w:type="gramEnd"/>
            <w:r w:rsidRPr="0043228C">
              <w:rPr>
                <w:sz w:val="22"/>
                <w:szCs w:val="22"/>
              </w:rPr>
              <w:t xml:space="preserve"> aggiornamento del sistema di qualità e di accreditamento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 xml:space="preserve">Costi legati agli uffici </w:t>
            </w:r>
            <w:proofErr w:type="gramStart"/>
            <w:r w:rsidRPr="0043228C">
              <w:rPr>
                <w:sz w:val="22"/>
                <w:szCs w:val="22"/>
              </w:rPr>
              <w:t>ed</w:t>
            </w:r>
            <w:proofErr w:type="gramEnd"/>
            <w:r w:rsidRPr="0043228C">
              <w:rPr>
                <w:sz w:val="22"/>
                <w:szCs w:val="22"/>
              </w:rPr>
              <w:t xml:space="preserve"> agli immobili a carattere generale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</w:t>
            </w:r>
            <w:r w:rsidRPr="004322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Utenze a carattere generale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770C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70C" w:rsidRPr="0043228C" w:rsidRDefault="0050770C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</w:t>
            </w:r>
            <w:r w:rsidRPr="004322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70C" w:rsidRPr="0043228C" w:rsidRDefault="0050770C" w:rsidP="00CB4EA1">
            <w:pPr>
              <w:snapToGrid w:val="0"/>
              <w:spacing w:line="300" w:lineRule="atLeast"/>
            </w:pPr>
            <w:r w:rsidRPr="0043228C">
              <w:rPr>
                <w:sz w:val="22"/>
                <w:szCs w:val="22"/>
              </w:rPr>
              <w:t>Contabilità generale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770C" w:rsidRPr="0043228C" w:rsidRDefault="0050770C" w:rsidP="00CB4EA1">
            <w:pPr>
              <w:snapToGrid w:val="0"/>
              <w:spacing w:line="300" w:lineRule="atLeast"/>
              <w:rPr>
                <w:b/>
                <w:bCs/>
              </w:rPr>
            </w:pPr>
            <w:r w:rsidRPr="004322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06A51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6A51" w:rsidRPr="0043228C" w:rsidRDefault="00B06A51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A51" w:rsidRDefault="00B06A51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</w:t>
            </w:r>
            <w:r w:rsidRPr="004322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A51" w:rsidRPr="0043228C" w:rsidRDefault="00B06A51" w:rsidP="00CB4EA1">
            <w:pPr>
              <w:snapToGrid w:val="0"/>
              <w:spacing w:line="300" w:lineRule="atLeast"/>
            </w:pPr>
            <w:r>
              <w:rPr>
                <w:sz w:val="22"/>
                <w:szCs w:val="22"/>
              </w:rPr>
              <w:t>Canone ammortamento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6A51" w:rsidRPr="0043228C" w:rsidRDefault="00B06A51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</w:tr>
      <w:tr w:rsidR="00B06A51" w:rsidRPr="0043228C" w:rsidTr="00B93F06">
        <w:trPr>
          <w:trHeight w:val="255"/>
        </w:trPr>
        <w:tc>
          <w:tcPr>
            <w:tcW w:w="27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6A51" w:rsidRPr="0043228C" w:rsidRDefault="00B06A51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A51" w:rsidRDefault="00B06A51" w:rsidP="002702DA">
            <w:pPr>
              <w:snapToGrid w:val="0"/>
              <w:spacing w:line="300" w:lineRule="atLeast"/>
              <w:jc w:val="center"/>
            </w:pPr>
            <w:r>
              <w:rPr>
                <w:sz w:val="22"/>
                <w:szCs w:val="22"/>
              </w:rPr>
              <w:t>C.</w:t>
            </w:r>
            <w:r w:rsidRPr="004322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06A51" w:rsidRDefault="00B06A51" w:rsidP="00CB4EA1">
            <w:pPr>
              <w:snapToGrid w:val="0"/>
              <w:spacing w:line="300" w:lineRule="atLeast"/>
            </w:pPr>
            <w:r>
              <w:rPr>
                <w:sz w:val="22"/>
                <w:szCs w:val="22"/>
              </w:rPr>
              <w:t>Canone leasing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6A51" w:rsidRPr="0043228C" w:rsidRDefault="00B06A51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</w:tr>
      <w:tr w:rsidR="00B93F06" w:rsidRPr="0043228C" w:rsidTr="00B93F06">
        <w:trPr>
          <w:trHeight w:val="432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3F06" w:rsidRDefault="00B93F06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3F06" w:rsidRDefault="00B93F06" w:rsidP="00B93F06">
            <w:pPr>
              <w:snapToGrid w:val="0"/>
              <w:spacing w:line="300" w:lineRule="atLeast"/>
              <w:jc w:val="right"/>
              <w:rPr>
                <w:b/>
                <w:bCs/>
              </w:rPr>
            </w:pPr>
            <w:proofErr w:type="gramStart"/>
            <w:r w:rsidRPr="0043228C">
              <w:rPr>
                <w:b/>
                <w:bCs/>
                <w:sz w:val="22"/>
                <w:szCs w:val="22"/>
              </w:rPr>
              <w:t>Totale Costi indiretti</w:t>
            </w:r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3F06" w:rsidRDefault="00B93F06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</w:tr>
      <w:tr w:rsidR="00B93F06" w:rsidRPr="0043228C" w:rsidTr="00B93F06">
        <w:trPr>
          <w:trHeight w:val="432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3F06" w:rsidRPr="0043228C" w:rsidRDefault="00B93F06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3F06" w:rsidRPr="0043228C" w:rsidRDefault="00B93F06" w:rsidP="00B93F06">
            <w:pPr>
              <w:snapToGrid w:val="0"/>
              <w:spacing w:line="300" w:lineRule="atLeas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TOTALE GENERALE (A+B+C)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93F06" w:rsidRPr="0043228C" w:rsidRDefault="00B93F06" w:rsidP="00CB4EA1">
            <w:pPr>
              <w:snapToGrid w:val="0"/>
              <w:spacing w:line="300" w:lineRule="atLeast"/>
              <w:rPr>
                <w:b/>
                <w:bCs/>
              </w:rPr>
            </w:pPr>
          </w:p>
        </w:tc>
      </w:tr>
    </w:tbl>
    <w:p w:rsidR="007B50BB" w:rsidRDefault="007B50BB" w:rsidP="00EE5E2F"/>
    <w:p w:rsidR="008A432F" w:rsidRDefault="008A432F" w:rsidP="00EE5E2F"/>
    <w:p w:rsidR="007D7A73" w:rsidRPr="00151180" w:rsidRDefault="007D7A73" w:rsidP="007D7A73">
      <w:pPr>
        <w:spacing w:line="288" w:lineRule="auto"/>
        <w:rPr>
          <w:rFonts w:ascii="Garamond" w:hAnsi="Garamond" w:cs="Arial"/>
        </w:rPr>
      </w:pPr>
      <w:r w:rsidRPr="00151180">
        <w:rPr>
          <w:rFonts w:ascii="Garamond" w:hAnsi="Garamond" w:cs="Arial"/>
        </w:rPr>
        <w:t>Luogo e data, …………………….</w:t>
      </w:r>
    </w:p>
    <w:p w:rsidR="007D7A73" w:rsidRPr="00151180" w:rsidRDefault="007D7A73" w:rsidP="007D7A73">
      <w:pPr>
        <w:spacing w:line="288" w:lineRule="auto"/>
        <w:rPr>
          <w:rFonts w:ascii="Garamond" w:hAnsi="Garamond" w:cs="Arial"/>
        </w:rPr>
      </w:pPr>
    </w:p>
    <w:p w:rsidR="007D7A73" w:rsidRDefault="007D7A73" w:rsidP="007D7A73">
      <w:pPr>
        <w:spacing w:line="288" w:lineRule="auto"/>
        <w:ind w:left="5670"/>
        <w:jc w:val="center"/>
        <w:rPr>
          <w:rFonts w:ascii="Garamond" w:hAnsi="Garamond" w:cs="Arial"/>
          <w:b/>
          <w:vertAlign w:val="superscript"/>
        </w:rPr>
      </w:pPr>
      <w:r w:rsidRPr="00151180">
        <w:rPr>
          <w:rFonts w:ascii="Garamond" w:hAnsi="Garamond" w:cs="Arial"/>
        </w:rPr>
        <w:t xml:space="preserve">Timbro e firma </w:t>
      </w:r>
      <w:r w:rsidRPr="00C402B2">
        <w:rPr>
          <w:rFonts w:ascii="Garamond" w:hAnsi="Garamond" w:cs="Arial"/>
          <w:vertAlign w:val="superscript"/>
        </w:rPr>
        <w:t>(1)</w:t>
      </w:r>
      <w:proofErr w:type="gramStart"/>
      <w:r w:rsidRPr="00C402B2">
        <w:rPr>
          <w:rFonts w:ascii="Garamond" w:hAnsi="Garamond" w:cs="Arial"/>
          <w:vertAlign w:val="superscript"/>
        </w:rPr>
        <w:t>(</w:t>
      </w:r>
      <w:proofErr w:type="gramEnd"/>
      <w:r w:rsidRPr="00C402B2">
        <w:rPr>
          <w:rFonts w:ascii="Garamond" w:hAnsi="Garamond" w:cs="Arial"/>
          <w:vertAlign w:val="superscript"/>
        </w:rPr>
        <w:t>2)</w:t>
      </w:r>
    </w:p>
    <w:p w:rsidR="007D7A73" w:rsidRPr="006A4B65" w:rsidRDefault="007D7A73" w:rsidP="007D7A73">
      <w:pPr>
        <w:spacing w:line="288" w:lineRule="auto"/>
        <w:ind w:left="5670"/>
        <w:jc w:val="center"/>
        <w:rPr>
          <w:rFonts w:ascii="Garamond" w:hAnsi="Garamond" w:cs="Arial"/>
          <w:sz w:val="20"/>
          <w:szCs w:val="20"/>
        </w:rPr>
      </w:pPr>
      <w:r w:rsidRPr="006A4B65">
        <w:rPr>
          <w:rFonts w:ascii="Garamond" w:hAnsi="Garamond" w:cs="Arial"/>
          <w:sz w:val="20"/>
          <w:szCs w:val="20"/>
        </w:rPr>
        <w:t xml:space="preserve">(Si allega copia del documento </w:t>
      </w:r>
      <w:proofErr w:type="gramStart"/>
      <w:r w:rsidRPr="006A4B65">
        <w:rPr>
          <w:rFonts w:ascii="Garamond" w:hAnsi="Garamond" w:cs="Arial"/>
          <w:sz w:val="20"/>
          <w:szCs w:val="20"/>
        </w:rPr>
        <w:t xml:space="preserve">di </w:t>
      </w:r>
      <w:proofErr w:type="gramEnd"/>
      <w:r w:rsidRPr="006A4B65">
        <w:rPr>
          <w:rFonts w:ascii="Garamond" w:hAnsi="Garamond" w:cs="Arial"/>
          <w:sz w:val="20"/>
          <w:szCs w:val="20"/>
        </w:rPr>
        <w:t>identità)</w:t>
      </w:r>
    </w:p>
    <w:p w:rsidR="007D7A73" w:rsidRPr="00151180" w:rsidRDefault="007D7A73" w:rsidP="007D7A73">
      <w:pPr>
        <w:spacing w:line="288" w:lineRule="auto"/>
        <w:ind w:left="5670"/>
        <w:jc w:val="center"/>
        <w:rPr>
          <w:rFonts w:ascii="Garamond" w:hAnsi="Garamond" w:cs="Arial"/>
        </w:rPr>
      </w:pPr>
      <w:r w:rsidRPr="00151180">
        <w:rPr>
          <w:rFonts w:ascii="Garamond" w:hAnsi="Garamond" w:cs="Arial"/>
        </w:rPr>
        <w:t>…………………………………</w:t>
      </w:r>
    </w:p>
    <w:p w:rsidR="007D7A73" w:rsidRPr="00151180" w:rsidRDefault="007D7A73" w:rsidP="007D7A73">
      <w:pPr>
        <w:spacing w:line="288" w:lineRule="auto"/>
        <w:ind w:left="5670"/>
        <w:jc w:val="center"/>
        <w:rPr>
          <w:rFonts w:ascii="Garamond" w:hAnsi="Garamond" w:cs="Arial"/>
        </w:rPr>
      </w:pPr>
    </w:p>
    <w:p w:rsidR="007D7A73" w:rsidRPr="0065466D" w:rsidRDefault="007D7A73" w:rsidP="007D7A73">
      <w:pPr>
        <w:tabs>
          <w:tab w:val="left" w:pos="9540"/>
        </w:tabs>
        <w:spacing w:after="40"/>
        <w:jc w:val="both"/>
        <w:rPr>
          <w:rFonts w:ascii="Garamond" w:hAnsi="Garamond" w:cs="Arial"/>
        </w:rPr>
      </w:pPr>
      <w:proofErr w:type="gramStart"/>
      <w:r w:rsidRPr="0065466D">
        <w:rPr>
          <w:rFonts w:ascii="Garamond" w:hAnsi="Garamond" w:cs="Arial"/>
          <w:vertAlign w:val="superscript"/>
        </w:rPr>
        <w:t>(1</w:t>
      </w:r>
      <w:proofErr w:type="gramEnd"/>
      <w:r w:rsidRPr="0065466D">
        <w:rPr>
          <w:rFonts w:ascii="Garamond" w:hAnsi="Garamond" w:cs="Arial"/>
          <w:vertAlign w:val="superscript"/>
        </w:rPr>
        <w:t>)</w:t>
      </w:r>
      <w:r w:rsidRPr="0065466D">
        <w:rPr>
          <w:rFonts w:ascii="Garamond" w:hAnsi="Garamond" w:cs="Arial"/>
          <w:i/>
        </w:rPr>
        <w:t xml:space="preserve"> Ai sensi dell'articolo 38 - comma 3 del D.P.R. 28/12/2000 n. 445, l'autentica della firma in calce alla presente viene effettuata allegando la copia di un valido documento di identità del firmatario.</w:t>
      </w:r>
    </w:p>
    <w:p w:rsidR="007D7A73" w:rsidRPr="0065466D" w:rsidRDefault="007D7A73" w:rsidP="007D7A73">
      <w:pPr>
        <w:rPr>
          <w:rFonts w:ascii="Garamond" w:hAnsi="Garamond"/>
        </w:rPr>
      </w:pPr>
      <w:proofErr w:type="gramStart"/>
      <w:r w:rsidRPr="0065466D">
        <w:rPr>
          <w:rFonts w:ascii="Garamond" w:hAnsi="Garamond" w:cs="Arial"/>
          <w:vertAlign w:val="superscript"/>
        </w:rPr>
        <w:t>(2</w:t>
      </w:r>
      <w:proofErr w:type="gramEnd"/>
      <w:r w:rsidRPr="0065466D">
        <w:rPr>
          <w:rFonts w:ascii="Garamond" w:hAnsi="Garamond" w:cs="Arial"/>
          <w:vertAlign w:val="superscript"/>
        </w:rPr>
        <w:t>)</w:t>
      </w:r>
      <w:r w:rsidRPr="0065466D">
        <w:t xml:space="preserve"> </w:t>
      </w:r>
      <w:r w:rsidRPr="0065466D">
        <w:rPr>
          <w:rFonts w:ascii="Garamond" w:hAnsi="Garamond" w:cs="Arial"/>
          <w:i/>
        </w:rPr>
        <w:t>Firma del Legale Rappresentante del soggetto proponente o dei soggetti costituenti l’aggregazione.</w:t>
      </w:r>
    </w:p>
    <w:p w:rsidR="008A432F" w:rsidRPr="008A432F" w:rsidRDefault="008A432F" w:rsidP="007D7A73">
      <w:pPr>
        <w:tabs>
          <w:tab w:val="left" w:pos="9540"/>
        </w:tabs>
        <w:spacing w:after="40"/>
        <w:jc w:val="both"/>
        <w:rPr>
          <w:rFonts w:ascii="Garamond" w:hAnsi="Garamond" w:cs="Arial"/>
        </w:rPr>
      </w:pPr>
      <w:bookmarkStart w:id="0" w:name="_GoBack"/>
      <w:bookmarkEnd w:id="0"/>
    </w:p>
    <w:sectPr w:rsidR="008A432F" w:rsidRPr="008A432F" w:rsidSect="008A432F">
      <w:headerReference w:type="default" r:id="rId7"/>
      <w:footerReference w:type="default" r:id="rId8"/>
      <w:pgSz w:w="11906" w:h="16838"/>
      <w:pgMar w:top="114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3D" w:rsidRDefault="00A33A3D" w:rsidP="00A33A3D">
      <w:r>
        <w:separator/>
      </w:r>
    </w:p>
  </w:endnote>
  <w:endnote w:type="continuationSeparator" w:id="0">
    <w:p w:rsidR="00A33A3D" w:rsidRDefault="00A33A3D" w:rsidP="00A3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814454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282CC8" w:rsidRPr="00282CC8" w:rsidRDefault="00282CC8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282CC8">
          <w:rPr>
            <w:rFonts w:ascii="Garamond" w:hAnsi="Garamond"/>
            <w:sz w:val="20"/>
            <w:szCs w:val="20"/>
          </w:rPr>
          <w:fldChar w:fldCharType="begin"/>
        </w:r>
        <w:r w:rsidRPr="00282CC8">
          <w:rPr>
            <w:rFonts w:ascii="Garamond" w:hAnsi="Garamond"/>
            <w:sz w:val="20"/>
            <w:szCs w:val="20"/>
          </w:rPr>
          <w:instrText>PAGE   \* MERGEFORMAT</w:instrText>
        </w:r>
        <w:r w:rsidRPr="00282CC8">
          <w:rPr>
            <w:rFonts w:ascii="Garamond" w:hAnsi="Garamond"/>
            <w:sz w:val="20"/>
            <w:szCs w:val="20"/>
          </w:rPr>
          <w:fldChar w:fldCharType="separate"/>
        </w:r>
        <w:r w:rsidR="00C402B2">
          <w:rPr>
            <w:rFonts w:ascii="Garamond" w:hAnsi="Garamond"/>
            <w:noProof/>
            <w:sz w:val="20"/>
            <w:szCs w:val="20"/>
          </w:rPr>
          <w:t>2</w:t>
        </w:r>
        <w:r w:rsidRPr="00282CC8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33A3D" w:rsidRDefault="00A33A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3D" w:rsidRDefault="00A33A3D" w:rsidP="00A33A3D">
      <w:r>
        <w:separator/>
      </w:r>
    </w:p>
  </w:footnote>
  <w:footnote w:type="continuationSeparator" w:id="0">
    <w:p w:rsidR="00A33A3D" w:rsidRDefault="00A33A3D" w:rsidP="00A3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D" w:rsidRDefault="00C402B2" w:rsidP="00A33A3D">
    <w:pPr>
      <w:pStyle w:val="Intestazione"/>
      <w:ind w:hanging="709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413.4pt;margin-top:-14.95pt;width:191pt;height:85.2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strokecolor="white [3212]">
          <v:textbox style="mso-next-textbox:#Casella di testo 2;mso-fit-shape-to-text:t">
            <w:txbxContent>
              <w:p w:rsidR="00A33A3D" w:rsidRDefault="00A33A3D" w:rsidP="00A33A3D">
                <w:r>
                  <w:rPr>
                    <w:rFonts w:ascii="Arial" w:hAnsi="Arial" w:cs="Arial"/>
                    <w:noProof/>
                    <w:lang w:eastAsia="it-IT"/>
                  </w:rPr>
                  <w:drawing>
                    <wp:inline distT="0" distB="0" distL="0" distR="0" wp14:anchorId="04F1CFB9" wp14:editId="4BBA9305">
                      <wp:extent cx="1216452" cy="828675"/>
                      <wp:effectExtent l="0" t="0" r="3175" b="0"/>
                      <wp:docPr id="2" name="Immagine 5" descr="G:\unar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G:\unar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8965" cy="8303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33A3D">
      <w:rPr>
        <w:noProof/>
        <w:lang w:eastAsia="it-IT"/>
      </w:rPr>
      <w:drawing>
        <wp:inline distT="0" distB="0" distL="0" distR="0" wp14:anchorId="78AD1FC1" wp14:editId="24A825A7">
          <wp:extent cx="5707380" cy="5217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A3D" w:rsidRDefault="00A33A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F5B"/>
    <w:rsid w:val="00013DD5"/>
    <w:rsid w:val="000D2086"/>
    <w:rsid w:val="00115EA9"/>
    <w:rsid w:val="001C4A3E"/>
    <w:rsid w:val="00215BFA"/>
    <w:rsid w:val="002702DA"/>
    <w:rsid w:val="00282CC8"/>
    <w:rsid w:val="00330A74"/>
    <w:rsid w:val="00331F5B"/>
    <w:rsid w:val="00420577"/>
    <w:rsid w:val="004841C4"/>
    <w:rsid w:val="00490B70"/>
    <w:rsid w:val="0050770C"/>
    <w:rsid w:val="005F19C8"/>
    <w:rsid w:val="00652677"/>
    <w:rsid w:val="0065466D"/>
    <w:rsid w:val="006C7899"/>
    <w:rsid w:val="0076363D"/>
    <w:rsid w:val="00791B30"/>
    <w:rsid w:val="007B50BB"/>
    <w:rsid w:val="007D7A73"/>
    <w:rsid w:val="008A432F"/>
    <w:rsid w:val="008A51EF"/>
    <w:rsid w:val="009478E1"/>
    <w:rsid w:val="009C2D9A"/>
    <w:rsid w:val="00A04DB2"/>
    <w:rsid w:val="00A117EE"/>
    <w:rsid w:val="00A33A3D"/>
    <w:rsid w:val="00A540E6"/>
    <w:rsid w:val="00B06A51"/>
    <w:rsid w:val="00B93F06"/>
    <w:rsid w:val="00C402B2"/>
    <w:rsid w:val="00C47A87"/>
    <w:rsid w:val="00CD04D8"/>
    <w:rsid w:val="00D04FA7"/>
    <w:rsid w:val="00D96DB4"/>
    <w:rsid w:val="00E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F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1EF"/>
    <w:rPr>
      <w:rFonts w:ascii="Tahoma" w:eastAsia="Times New Roman" w:hAnsi="Tahoma" w:cs="Tahoma"/>
      <w:sz w:val="16"/>
      <w:szCs w:val="16"/>
      <w:lang w:eastAsia="ar-SA"/>
    </w:rPr>
  </w:style>
  <w:style w:type="character" w:styleId="Enfasicorsivo">
    <w:name w:val="Emphasis"/>
    <w:basedOn w:val="Carpredefinitoparagrafo"/>
    <w:uiPriority w:val="20"/>
    <w:qFormat/>
    <w:rsid w:val="0050770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33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3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33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A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Francesca Martinelli</cp:lastModifiedBy>
  <cp:revision>20</cp:revision>
  <cp:lastPrinted>2019-07-10T11:52:00Z</cp:lastPrinted>
  <dcterms:created xsi:type="dcterms:W3CDTF">2019-05-13T12:47:00Z</dcterms:created>
  <dcterms:modified xsi:type="dcterms:W3CDTF">2019-07-11T08:23:00Z</dcterms:modified>
</cp:coreProperties>
</file>